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63007" w14:textId="2AA8EEDF" w:rsidR="00D721FD" w:rsidRPr="00D721FD" w:rsidRDefault="007C1CCB" w:rsidP="00D721FD">
      <w:pPr>
        <w:pStyle w:val="tc2"/>
        <w:shd w:val="clear" w:color="auto" w:fill="FFFFFF"/>
        <w:spacing w:line="276" w:lineRule="auto"/>
        <w:rPr>
          <w:rFonts w:ascii="Century" w:eastAsia="Calibri" w:hAnsi="Century"/>
          <w:lang w:val="uk-UA"/>
        </w:rPr>
      </w:pPr>
      <w:r w:rsidRPr="00D721FD">
        <w:rPr>
          <w:rFonts w:ascii="Century" w:hAnsi="Century"/>
          <w:lang w:val="uk-UA"/>
        </w:rPr>
        <w:t xml:space="preserve"> </w:t>
      </w:r>
      <w:bookmarkStart w:id="0" w:name="_Hlk69735875"/>
      <w:r w:rsidR="005C1F98" w:rsidRPr="00D721FD">
        <w:rPr>
          <w:rFonts w:ascii="Century" w:eastAsia="Calibri" w:hAnsi="Century"/>
          <w:noProof/>
          <w:lang w:val="uk-UA" w:eastAsia="uk-UA"/>
        </w:rPr>
        <w:drawing>
          <wp:inline distT="0" distB="0" distL="0" distR="0" wp14:anchorId="30C8C408" wp14:editId="3E9664E1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D2DC6" w14:textId="77777777" w:rsidR="00D721FD" w:rsidRPr="00D721FD" w:rsidRDefault="00D721FD" w:rsidP="00D721FD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D721FD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4EA1C55E" w14:textId="77777777" w:rsidR="00D721FD" w:rsidRPr="00D721FD" w:rsidRDefault="00D721FD" w:rsidP="00D721FD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D721FD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2F1D8915" w14:textId="77777777" w:rsidR="00D721FD" w:rsidRPr="00D721FD" w:rsidRDefault="00D721FD" w:rsidP="00D721FD">
      <w:pPr>
        <w:shd w:val="clear" w:color="auto" w:fill="FFFFFF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D721FD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1B20C49F" w14:textId="77777777" w:rsidR="00D721FD" w:rsidRPr="00D721FD" w:rsidRDefault="00D721FD" w:rsidP="00D721FD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D721FD">
        <w:rPr>
          <w:rFonts w:ascii="Century" w:eastAsia="Calibri" w:hAnsi="Century"/>
          <w:b/>
          <w:sz w:val="32"/>
          <w:szCs w:val="32"/>
          <w:lang w:val="uk-UA"/>
        </w:rPr>
        <w:t xml:space="preserve">7 </w:t>
      </w:r>
      <w:r w:rsidRPr="00D721FD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5323C102" w14:textId="77777777" w:rsidR="00D721FD" w:rsidRPr="00D721FD" w:rsidRDefault="00D721FD" w:rsidP="00D721FD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1DB03AE0" w14:textId="2416A563" w:rsidR="00D721FD" w:rsidRPr="00D721FD" w:rsidRDefault="00D721FD" w:rsidP="00D721FD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D721FD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 w:rsidR="005C1F98">
        <w:rPr>
          <w:rFonts w:ascii="Century" w:eastAsia="Calibri" w:hAnsi="Century"/>
          <w:bCs/>
          <w:sz w:val="36"/>
          <w:szCs w:val="36"/>
          <w:lang w:val="uk-UA"/>
        </w:rPr>
        <w:t>1395</w:t>
      </w:r>
    </w:p>
    <w:bookmarkEnd w:id="0"/>
    <w:p w14:paraId="0CCF725A" w14:textId="77777777" w:rsidR="00E07707" w:rsidRPr="00D721FD" w:rsidRDefault="00D721FD" w:rsidP="00D721FD">
      <w:pPr>
        <w:tabs>
          <w:tab w:val="left" w:pos="270"/>
        </w:tabs>
        <w:rPr>
          <w:rFonts w:ascii="Century" w:eastAsia="Calibri" w:hAnsi="Century"/>
          <w:sz w:val="28"/>
          <w:szCs w:val="28"/>
          <w:lang w:val="uk-UA"/>
        </w:rPr>
      </w:pPr>
      <w:r w:rsidRPr="00D721FD">
        <w:rPr>
          <w:rFonts w:ascii="Century" w:eastAsia="Calibri" w:hAnsi="Century"/>
          <w:sz w:val="28"/>
          <w:szCs w:val="28"/>
          <w:lang w:val="uk-UA"/>
        </w:rPr>
        <w:t>від 27 травня 2021 року</w:t>
      </w:r>
      <w:r w:rsidRPr="00D721FD">
        <w:rPr>
          <w:rFonts w:ascii="Century" w:eastAsia="Calibri" w:hAnsi="Century"/>
          <w:sz w:val="28"/>
          <w:szCs w:val="28"/>
          <w:lang w:val="uk-UA"/>
        </w:rPr>
        <w:tab/>
      </w:r>
      <w:r w:rsidRPr="00D721FD">
        <w:rPr>
          <w:rFonts w:ascii="Century" w:eastAsia="Calibri" w:hAnsi="Century"/>
          <w:sz w:val="28"/>
          <w:szCs w:val="28"/>
          <w:lang w:val="uk-UA"/>
        </w:rPr>
        <w:tab/>
      </w:r>
      <w:r w:rsidRPr="00D721FD">
        <w:rPr>
          <w:rFonts w:ascii="Century" w:eastAsia="Calibri" w:hAnsi="Century"/>
          <w:sz w:val="28"/>
          <w:szCs w:val="28"/>
          <w:lang w:val="uk-UA"/>
        </w:rPr>
        <w:tab/>
      </w:r>
      <w:r w:rsidRPr="00D721FD">
        <w:rPr>
          <w:rFonts w:ascii="Century" w:eastAsia="Calibri" w:hAnsi="Century"/>
          <w:sz w:val="28"/>
          <w:szCs w:val="28"/>
          <w:lang w:val="uk-UA"/>
        </w:rPr>
        <w:tab/>
      </w:r>
      <w:r w:rsidRPr="00D721FD">
        <w:rPr>
          <w:rFonts w:ascii="Century" w:eastAsia="Calibri" w:hAnsi="Century"/>
          <w:sz w:val="28"/>
          <w:szCs w:val="28"/>
          <w:lang w:val="uk-UA"/>
        </w:rPr>
        <w:tab/>
      </w:r>
      <w:r w:rsidRPr="00D721FD">
        <w:rPr>
          <w:rFonts w:ascii="Century" w:eastAsia="Calibri" w:hAnsi="Century"/>
          <w:sz w:val="28"/>
          <w:szCs w:val="28"/>
          <w:lang w:val="uk-UA"/>
        </w:rPr>
        <w:tab/>
      </w:r>
      <w:r w:rsidRPr="00D721FD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p w14:paraId="0D62AB68" w14:textId="77777777" w:rsidR="00D721FD" w:rsidRPr="00D721FD" w:rsidRDefault="00D721FD" w:rsidP="00D721FD">
      <w:pPr>
        <w:tabs>
          <w:tab w:val="left" w:pos="270"/>
        </w:tabs>
        <w:rPr>
          <w:rFonts w:ascii="Century" w:hAnsi="Century"/>
          <w:lang w:val="uk-UA"/>
        </w:rPr>
      </w:pPr>
    </w:p>
    <w:p w14:paraId="1D567DEA" w14:textId="77777777" w:rsidR="00EB3120" w:rsidRPr="00D721FD" w:rsidRDefault="00966D82" w:rsidP="00D721FD">
      <w:pPr>
        <w:pStyle w:val="Normal"/>
        <w:ind w:right="5668"/>
        <w:rPr>
          <w:rFonts w:ascii="Century" w:hAnsi="Century"/>
          <w:b/>
          <w:iCs/>
          <w:sz w:val="28"/>
          <w:szCs w:val="28"/>
          <w:lang w:val="uk-UA"/>
        </w:rPr>
      </w:pPr>
      <w:r w:rsidRPr="00D721FD">
        <w:rPr>
          <w:rFonts w:ascii="Century" w:hAnsi="Century"/>
          <w:b/>
          <w:iCs/>
          <w:sz w:val="28"/>
          <w:szCs w:val="28"/>
          <w:lang w:val="uk-UA"/>
        </w:rPr>
        <w:t xml:space="preserve">Про </w:t>
      </w:r>
      <w:r w:rsidR="00667EF4" w:rsidRPr="00D721FD">
        <w:rPr>
          <w:rFonts w:ascii="Century" w:hAnsi="Century"/>
          <w:b/>
          <w:iCs/>
          <w:sz w:val="28"/>
          <w:szCs w:val="28"/>
          <w:lang w:val="uk-UA"/>
        </w:rPr>
        <w:t xml:space="preserve"> звіт щодо</w:t>
      </w:r>
      <w:r w:rsidR="005E2473" w:rsidRPr="00D721FD">
        <w:rPr>
          <w:rFonts w:ascii="Century" w:hAnsi="Century"/>
          <w:b/>
          <w:iCs/>
          <w:sz w:val="28"/>
          <w:szCs w:val="28"/>
        </w:rPr>
        <w:t xml:space="preserve"> </w:t>
      </w:r>
      <w:r w:rsidR="00E438AD" w:rsidRPr="00D721FD">
        <w:rPr>
          <w:rFonts w:ascii="Century" w:hAnsi="Century"/>
          <w:b/>
          <w:iCs/>
          <w:sz w:val="28"/>
          <w:szCs w:val="28"/>
          <w:lang w:val="uk-UA"/>
        </w:rPr>
        <w:t xml:space="preserve">виконання </w:t>
      </w:r>
      <w:r w:rsidR="00E07707" w:rsidRPr="00D721FD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E438AD" w:rsidRPr="00D721FD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>місцевого бюджет</w:t>
      </w:r>
      <w:bookmarkStart w:id="1" w:name="n18"/>
      <w:bookmarkEnd w:id="1"/>
      <w:r w:rsidR="00E438AD" w:rsidRPr="00D721FD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>у</w:t>
      </w:r>
      <w:r w:rsidR="00D721FD" w:rsidRPr="00D721FD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 xml:space="preserve"> </w:t>
      </w:r>
      <w:r w:rsidR="00E438AD" w:rsidRPr="00D721FD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 xml:space="preserve"> </w:t>
      </w:r>
      <w:r w:rsidR="00E438AD" w:rsidRPr="00D721FD">
        <w:rPr>
          <w:rFonts w:ascii="Century" w:hAnsi="Century"/>
          <w:b/>
          <w:bCs/>
          <w:iCs/>
          <w:sz w:val="28"/>
          <w:szCs w:val="28"/>
          <w:lang w:val="uk-UA"/>
        </w:rPr>
        <w:t xml:space="preserve">Городоцької </w:t>
      </w:r>
      <w:r w:rsidR="00E438AD" w:rsidRPr="00D721FD">
        <w:rPr>
          <w:rFonts w:ascii="Century" w:hAnsi="Century"/>
          <w:b/>
          <w:iCs/>
          <w:sz w:val="28"/>
          <w:szCs w:val="28"/>
          <w:lang w:val="uk-UA"/>
        </w:rPr>
        <w:t>міської ради Львівської області</w:t>
      </w:r>
      <w:r w:rsidR="00D721FD" w:rsidRPr="00D721FD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Pr="00D721FD">
        <w:rPr>
          <w:rFonts w:ascii="Century" w:hAnsi="Century"/>
          <w:b/>
          <w:iCs/>
          <w:sz w:val="28"/>
          <w:szCs w:val="28"/>
          <w:lang w:val="uk-UA"/>
        </w:rPr>
        <w:t>за</w:t>
      </w:r>
      <w:r w:rsidR="006F0334" w:rsidRPr="00D721FD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0D1562" w:rsidRPr="00D721FD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DE0FC4" w:rsidRPr="00D721FD">
        <w:rPr>
          <w:rFonts w:ascii="Century" w:hAnsi="Century"/>
          <w:b/>
          <w:iCs/>
          <w:sz w:val="28"/>
          <w:szCs w:val="28"/>
          <w:lang w:val="uk-UA"/>
        </w:rPr>
        <w:t>І</w:t>
      </w:r>
      <w:r w:rsidR="00225D78" w:rsidRPr="00D721FD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DE0FC4" w:rsidRPr="00D721FD">
        <w:rPr>
          <w:rFonts w:ascii="Century" w:hAnsi="Century"/>
          <w:b/>
          <w:iCs/>
          <w:sz w:val="28"/>
          <w:szCs w:val="28"/>
          <w:lang w:val="uk-UA"/>
        </w:rPr>
        <w:t>квартал</w:t>
      </w:r>
      <w:r w:rsidR="00225D78" w:rsidRPr="00D721FD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05669E" w:rsidRPr="00D721FD">
        <w:rPr>
          <w:rFonts w:ascii="Century" w:hAnsi="Century"/>
          <w:b/>
          <w:iCs/>
          <w:sz w:val="28"/>
          <w:szCs w:val="28"/>
          <w:lang w:val="uk-UA"/>
        </w:rPr>
        <w:t>20</w:t>
      </w:r>
      <w:r w:rsidR="00D97065" w:rsidRPr="00D721FD">
        <w:rPr>
          <w:rFonts w:ascii="Century" w:hAnsi="Century"/>
          <w:b/>
          <w:iCs/>
          <w:sz w:val="28"/>
          <w:szCs w:val="28"/>
        </w:rPr>
        <w:t>2</w:t>
      </w:r>
      <w:r w:rsidR="00E438AD" w:rsidRPr="00D721FD">
        <w:rPr>
          <w:rFonts w:ascii="Century" w:hAnsi="Century"/>
          <w:b/>
          <w:iCs/>
          <w:sz w:val="28"/>
          <w:szCs w:val="28"/>
          <w:lang w:val="uk-UA"/>
        </w:rPr>
        <w:t>1</w:t>
      </w:r>
      <w:r w:rsidR="00AD52E2" w:rsidRPr="00D721FD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201735" w:rsidRPr="00D721FD">
        <w:rPr>
          <w:rFonts w:ascii="Century" w:hAnsi="Century"/>
          <w:b/>
          <w:iCs/>
          <w:sz w:val="28"/>
          <w:szCs w:val="28"/>
          <w:lang w:val="uk-UA"/>
        </w:rPr>
        <w:t>р</w:t>
      </w:r>
      <w:r w:rsidR="00AD52E2" w:rsidRPr="00D721FD">
        <w:rPr>
          <w:rFonts w:ascii="Century" w:hAnsi="Century"/>
          <w:b/>
          <w:iCs/>
          <w:sz w:val="28"/>
          <w:szCs w:val="28"/>
          <w:lang w:val="uk-UA"/>
        </w:rPr>
        <w:t>оку</w:t>
      </w:r>
      <w:r w:rsidRPr="00D721FD">
        <w:rPr>
          <w:rFonts w:ascii="Century" w:hAnsi="Century"/>
          <w:iCs/>
          <w:sz w:val="28"/>
          <w:szCs w:val="28"/>
          <w:lang w:val="uk-UA"/>
        </w:rPr>
        <w:tab/>
      </w:r>
      <w:r w:rsidR="0062450C" w:rsidRPr="00D721FD">
        <w:rPr>
          <w:rFonts w:ascii="Century" w:hAnsi="Century"/>
          <w:iCs/>
          <w:sz w:val="28"/>
          <w:szCs w:val="28"/>
          <w:lang w:val="uk-UA"/>
        </w:rPr>
        <w:t xml:space="preserve"> </w:t>
      </w:r>
    </w:p>
    <w:p w14:paraId="1A293847" w14:textId="77777777" w:rsidR="0062450C" w:rsidRPr="00D721FD" w:rsidRDefault="0062450C" w:rsidP="00D721FD">
      <w:pPr>
        <w:pStyle w:val="Normal"/>
        <w:jc w:val="both"/>
        <w:rPr>
          <w:rFonts w:ascii="Century" w:hAnsi="Century"/>
          <w:sz w:val="26"/>
          <w:szCs w:val="26"/>
          <w:lang w:val="uk-UA"/>
        </w:rPr>
      </w:pPr>
      <w:r w:rsidRPr="00D721FD">
        <w:rPr>
          <w:rFonts w:ascii="Century" w:hAnsi="Century"/>
          <w:sz w:val="26"/>
          <w:szCs w:val="26"/>
          <w:lang w:val="uk-UA"/>
        </w:rPr>
        <w:t xml:space="preserve">                 </w:t>
      </w:r>
    </w:p>
    <w:p w14:paraId="3A60AD19" w14:textId="13D38BC1" w:rsidR="00966D82" w:rsidRPr="00D721FD" w:rsidRDefault="00966D82" w:rsidP="005C1F98">
      <w:pPr>
        <w:pStyle w:val="Normal"/>
        <w:spacing w:line="276" w:lineRule="auto"/>
        <w:ind w:firstLine="720"/>
        <w:jc w:val="both"/>
        <w:rPr>
          <w:rFonts w:ascii="Century" w:hAnsi="Century"/>
          <w:sz w:val="28"/>
          <w:szCs w:val="28"/>
          <w:lang w:val="uk-UA"/>
        </w:rPr>
      </w:pPr>
      <w:r w:rsidRPr="00D721FD">
        <w:rPr>
          <w:rFonts w:ascii="Century" w:hAnsi="Century"/>
          <w:sz w:val="28"/>
          <w:szCs w:val="28"/>
          <w:lang w:val="uk-UA"/>
        </w:rPr>
        <w:t xml:space="preserve">Заслухавши і обговоривши </w:t>
      </w:r>
      <w:r w:rsidR="005E2473" w:rsidRPr="00D721FD">
        <w:rPr>
          <w:rFonts w:ascii="Century" w:hAnsi="Century"/>
          <w:sz w:val="28"/>
          <w:szCs w:val="28"/>
          <w:lang w:val="uk-UA"/>
        </w:rPr>
        <w:t xml:space="preserve">доповідь керівника фінансового упраління Городоцької міської ради Г.Турковської  </w:t>
      </w:r>
      <w:r w:rsidRPr="00D721FD">
        <w:rPr>
          <w:rFonts w:ascii="Century" w:hAnsi="Century"/>
          <w:sz w:val="28"/>
          <w:szCs w:val="28"/>
          <w:lang w:val="uk-UA"/>
        </w:rPr>
        <w:t xml:space="preserve">про виконання </w:t>
      </w:r>
      <w:r w:rsidR="00E438AD" w:rsidRPr="00D721FD">
        <w:rPr>
          <w:rStyle w:val="rvts9"/>
          <w:rFonts w:ascii="Century" w:hAnsi="Century"/>
          <w:bCs/>
          <w:sz w:val="28"/>
          <w:szCs w:val="28"/>
          <w:lang w:val="uk-UA"/>
        </w:rPr>
        <w:t xml:space="preserve">місцевого бюджету </w:t>
      </w:r>
      <w:r w:rsidR="00E438AD" w:rsidRPr="00D721FD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="00E438AD" w:rsidRPr="00D721FD">
        <w:rPr>
          <w:rFonts w:ascii="Century" w:hAnsi="Century"/>
          <w:sz w:val="28"/>
          <w:szCs w:val="28"/>
          <w:lang w:val="uk-UA"/>
        </w:rPr>
        <w:t>міської ради Львівської області за  І квартал 2021 року</w:t>
      </w:r>
      <w:r w:rsidR="005E2473" w:rsidRPr="00D721FD">
        <w:rPr>
          <w:rFonts w:ascii="Century" w:hAnsi="Century"/>
          <w:sz w:val="28"/>
          <w:szCs w:val="28"/>
          <w:lang w:val="uk-UA"/>
        </w:rPr>
        <w:t xml:space="preserve">, керуючись пунктом 4 статті 80 Бюджетного кодексу України та пунктом 23 частини першої статті 26 </w:t>
      </w:r>
      <w:r w:rsidR="0062450C" w:rsidRPr="00D721FD">
        <w:rPr>
          <w:rFonts w:ascii="Century" w:hAnsi="Century"/>
          <w:sz w:val="28"/>
          <w:szCs w:val="28"/>
          <w:lang w:val="uk-UA"/>
        </w:rPr>
        <w:t xml:space="preserve"> </w:t>
      </w:r>
      <w:r w:rsidR="00964B88" w:rsidRPr="00D721FD">
        <w:rPr>
          <w:rFonts w:ascii="Century" w:hAnsi="Century"/>
          <w:sz w:val="28"/>
          <w:szCs w:val="28"/>
          <w:lang w:val="uk-UA"/>
        </w:rPr>
        <w:t>Закону України “Про місцеве самоврядування в Україні”</w:t>
      </w:r>
      <w:r w:rsidRPr="00D721FD">
        <w:rPr>
          <w:rFonts w:ascii="Century" w:hAnsi="Century"/>
          <w:sz w:val="28"/>
          <w:szCs w:val="28"/>
          <w:lang w:val="uk-UA"/>
        </w:rPr>
        <w:t xml:space="preserve"> </w:t>
      </w:r>
      <w:r w:rsidR="005E2473" w:rsidRPr="00D721FD">
        <w:rPr>
          <w:rFonts w:ascii="Century" w:hAnsi="Century"/>
          <w:sz w:val="28"/>
          <w:szCs w:val="28"/>
          <w:lang w:val="uk-UA"/>
        </w:rPr>
        <w:t>,</w:t>
      </w:r>
      <w:r w:rsidRPr="00D721FD">
        <w:rPr>
          <w:rFonts w:ascii="Century" w:hAnsi="Century"/>
          <w:sz w:val="28"/>
          <w:szCs w:val="28"/>
          <w:lang w:val="uk-UA"/>
        </w:rPr>
        <w:t xml:space="preserve"> Городоцька </w:t>
      </w:r>
      <w:r w:rsidR="005E2473" w:rsidRPr="00D721FD">
        <w:rPr>
          <w:rFonts w:ascii="Century" w:hAnsi="Century"/>
          <w:sz w:val="28"/>
          <w:szCs w:val="28"/>
          <w:lang w:val="uk-UA"/>
        </w:rPr>
        <w:t>міська</w:t>
      </w:r>
      <w:r w:rsidRPr="00D721FD">
        <w:rPr>
          <w:rFonts w:ascii="Century" w:hAnsi="Century"/>
          <w:sz w:val="28"/>
          <w:szCs w:val="28"/>
          <w:lang w:val="uk-UA"/>
        </w:rPr>
        <w:t xml:space="preserve"> рада</w:t>
      </w:r>
    </w:p>
    <w:p w14:paraId="29DD5F7E" w14:textId="77777777" w:rsidR="00966D82" w:rsidRPr="00D721FD" w:rsidRDefault="00966D82" w:rsidP="00D721FD">
      <w:pPr>
        <w:pStyle w:val="Normal"/>
        <w:spacing w:line="276" w:lineRule="auto"/>
        <w:rPr>
          <w:rFonts w:ascii="Century" w:hAnsi="Century"/>
          <w:sz w:val="28"/>
          <w:szCs w:val="28"/>
          <w:lang w:val="uk-UA"/>
        </w:rPr>
      </w:pPr>
    </w:p>
    <w:p w14:paraId="2CA51C39" w14:textId="77777777" w:rsidR="00966D82" w:rsidRPr="00D721FD" w:rsidRDefault="00966D82" w:rsidP="00D721FD">
      <w:pPr>
        <w:pStyle w:val="Normal"/>
        <w:spacing w:line="276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D721FD">
        <w:rPr>
          <w:rFonts w:ascii="Century" w:hAnsi="Century"/>
          <w:b/>
          <w:sz w:val="28"/>
          <w:szCs w:val="28"/>
        </w:rPr>
        <w:t>В</w:t>
      </w:r>
      <w:r w:rsidR="005E2473" w:rsidRPr="00D721FD">
        <w:rPr>
          <w:rFonts w:ascii="Century" w:hAnsi="Century"/>
          <w:b/>
          <w:sz w:val="28"/>
          <w:szCs w:val="28"/>
          <w:lang w:val="uk-UA"/>
        </w:rPr>
        <w:t xml:space="preserve"> И Р І Ш И Л А</w:t>
      </w:r>
      <w:r w:rsidRPr="00D721FD">
        <w:rPr>
          <w:rFonts w:ascii="Century" w:hAnsi="Century"/>
          <w:b/>
          <w:sz w:val="28"/>
          <w:szCs w:val="28"/>
        </w:rPr>
        <w:t>:</w:t>
      </w:r>
    </w:p>
    <w:p w14:paraId="55387A11" w14:textId="77777777" w:rsidR="005E2473" w:rsidRPr="00D721FD" w:rsidRDefault="005E2473" w:rsidP="00D721FD">
      <w:pPr>
        <w:pStyle w:val="Normal"/>
        <w:spacing w:line="276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2AFC354" w14:textId="35453A90" w:rsidR="00966D82" w:rsidRPr="00D721FD" w:rsidRDefault="00966D82" w:rsidP="00D721FD">
      <w:pPr>
        <w:pStyle w:val="Normal"/>
        <w:numPr>
          <w:ilvl w:val="0"/>
          <w:numId w:val="21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D721FD">
        <w:rPr>
          <w:rFonts w:ascii="Century" w:hAnsi="Century"/>
          <w:sz w:val="28"/>
          <w:szCs w:val="28"/>
          <w:lang w:val="uk-UA"/>
        </w:rPr>
        <w:t xml:space="preserve">Затвердити звіт про виконання  </w:t>
      </w:r>
      <w:r w:rsidR="005E2473" w:rsidRPr="00D721FD">
        <w:rPr>
          <w:rStyle w:val="rvts9"/>
          <w:rFonts w:ascii="Century" w:hAnsi="Century"/>
          <w:bCs/>
          <w:sz w:val="28"/>
          <w:szCs w:val="28"/>
          <w:lang w:val="uk-UA"/>
        </w:rPr>
        <w:t xml:space="preserve">місцевого бюджету </w:t>
      </w:r>
      <w:r w:rsidR="005E2473" w:rsidRPr="00D721FD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="005E2473" w:rsidRPr="00D721FD">
        <w:rPr>
          <w:rFonts w:ascii="Century" w:hAnsi="Century"/>
          <w:sz w:val="28"/>
          <w:szCs w:val="28"/>
          <w:lang w:val="uk-UA"/>
        </w:rPr>
        <w:t xml:space="preserve">міської ради Львівської області за  І квартал 2021 року </w:t>
      </w:r>
      <w:r w:rsidRPr="00D721FD">
        <w:rPr>
          <w:rFonts w:ascii="Century" w:hAnsi="Century"/>
          <w:sz w:val="28"/>
          <w:szCs w:val="28"/>
          <w:lang w:val="uk-UA"/>
        </w:rPr>
        <w:t xml:space="preserve">по доходах  в сумі </w:t>
      </w:r>
      <w:r w:rsidR="005E2473" w:rsidRPr="00D721FD">
        <w:rPr>
          <w:rFonts w:ascii="Century" w:hAnsi="Century"/>
          <w:sz w:val="28"/>
          <w:szCs w:val="28"/>
          <w:lang w:val="uk-UA"/>
        </w:rPr>
        <w:t>78 448 260,96</w:t>
      </w:r>
      <w:r w:rsidRPr="00D721FD">
        <w:rPr>
          <w:rFonts w:ascii="Century" w:hAnsi="Century"/>
          <w:sz w:val="28"/>
          <w:szCs w:val="28"/>
          <w:lang w:val="uk-UA"/>
        </w:rPr>
        <w:t xml:space="preserve"> грн, в тому числі  по загальному фонду –</w:t>
      </w:r>
      <w:r w:rsidR="00466A2B" w:rsidRPr="00D721FD">
        <w:rPr>
          <w:rFonts w:ascii="Century" w:hAnsi="Century"/>
          <w:sz w:val="28"/>
          <w:szCs w:val="28"/>
          <w:lang w:val="uk-UA"/>
        </w:rPr>
        <w:t xml:space="preserve"> </w:t>
      </w:r>
      <w:r w:rsidR="005E2473" w:rsidRPr="00D721FD">
        <w:rPr>
          <w:rFonts w:ascii="Century" w:hAnsi="Century"/>
          <w:sz w:val="28"/>
          <w:szCs w:val="28"/>
          <w:lang w:val="uk-UA"/>
        </w:rPr>
        <w:t xml:space="preserve">76 184 413,47 </w:t>
      </w:r>
      <w:r w:rsidRPr="00D721FD">
        <w:rPr>
          <w:rFonts w:ascii="Century" w:hAnsi="Century"/>
          <w:sz w:val="28"/>
          <w:szCs w:val="28"/>
          <w:lang w:val="uk-UA"/>
        </w:rPr>
        <w:t xml:space="preserve">грн, спеціальному фонду – </w:t>
      </w:r>
      <w:r w:rsidR="005E2473" w:rsidRPr="00D721FD">
        <w:rPr>
          <w:rFonts w:ascii="Century" w:hAnsi="Century"/>
          <w:sz w:val="28"/>
          <w:szCs w:val="28"/>
          <w:lang w:val="uk-UA"/>
        </w:rPr>
        <w:t>2 263</w:t>
      </w:r>
      <w:r w:rsidR="00F3756F" w:rsidRPr="00D721FD">
        <w:rPr>
          <w:rFonts w:ascii="Century" w:hAnsi="Century"/>
          <w:sz w:val="28"/>
          <w:szCs w:val="28"/>
          <w:lang w:val="uk-UA"/>
        </w:rPr>
        <w:t> 847,49</w:t>
      </w:r>
      <w:r w:rsidR="00A17E2A" w:rsidRPr="00D721FD">
        <w:rPr>
          <w:rFonts w:ascii="Century" w:hAnsi="Century"/>
          <w:sz w:val="28"/>
          <w:szCs w:val="28"/>
          <w:lang w:val="uk-UA"/>
        </w:rPr>
        <w:t xml:space="preserve"> </w:t>
      </w:r>
      <w:r w:rsidRPr="00D721FD">
        <w:rPr>
          <w:rFonts w:ascii="Century" w:hAnsi="Century"/>
          <w:sz w:val="28"/>
          <w:szCs w:val="28"/>
          <w:lang w:val="uk-UA"/>
        </w:rPr>
        <w:t>грн</w:t>
      </w:r>
      <w:r w:rsidR="00C6562B" w:rsidRPr="00D721FD">
        <w:rPr>
          <w:rFonts w:ascii="Century" w:hAnsi="Century"/>
          <w:sz w:val="28"/>
          <w:szCs w:val="28"/>
          <w:lang w:val="uk-UA"/>
        </w:rPr>
        <w:t xml:space="preserve"> </w:t>
      </w:r>
      <w:r w:rsidRPr="00D721FD">
        <w:rPr>
          <w:rFonts w:ascii="Century" w:hAnsi="Century"/>
          <w:sz w:val="28"/>
          <w:szCs w:val="28"/>
          <w:lang w:val="uk-UA"/>
        </w:rPr>
        <w:t xml:space="preserve"> та видатках в сумі</w:t>
      </w:r>
      <w:r w:rsidR="000D1562" w:rsidRPr="00D721FD">
        <w:rPr>
          <w:rFonts w:ascii="Century" w:hAnsi="Century"/>
          <w:sz w:val="28"/>
          <w:szCs w:val="28"/>
          <w:lang w:val="uk-UA"/>
        </w:rPr>
        <w:t xml:space="preserve"> </w:t>
      </w:r>
      <w:r w:rsidR="00F3756F" w:rsidRPr="00D721FD">
        <w:rPr>
          <w:rFonts w:ascii="Century" w:hAnsi="Century"/>
          <w:sz w:val="28"/>
          <w:szCs w:val="28"/>
          <w:lang w:val="uk-UA"/>
        </w:rPr>
        <w:t>66 973 597,37</w:t>
      </w:r>
      <w:r w:rsidRPr="00D721FD">
        <w:rPr>
          <w:rFonts w:ascii="Century" w:hAnsi="Century"/>
          <w:sz w:val="28"/>
          <w:szCs w:val="28"/>
          <w:lang w:val="uk-UA"/>
        </w:rPr>
        <w:t xml:space="preserve"> грн,  в тому числі по загальному фонду –</w:t>
      </w:r>
      <w:r w:rsidR="00964B88" w:rsidRPr="00D721FD">
        <w:rPr>
          <w:rFonts w:ascii="Century" w:hAnsi="Century"/>
          <w:sz w:val="28"/>
          <w:szCs w:val="28"/>
          <w:lang w:val="uk-UA"/>
        </w:rPr>
        <w:t xml:space="preserve"> </w:t>
      </w:r>
      <w:r w:rsidR="00F3756F" w:rsidRPr="00D721FD">
        <w:rPr>
          <w:rFonts w:ascii="Century" w:hAnsi="Century"/>
          <w:sz w:val="28"/>
          <w:szCs w:val="28"/>
          <w:lang w:val="uk-UA"/>
        </w:rPr>
        <w:t>64 147 563,47</w:t>
      </w:r>
      <w:r w:rsidR="00CF4FB3" w:rsidRPr="00D721FD">
        <w:rPr>
          <w:rFonts w:ascii="Century" w:hAnsi="Century"/>
          <w:sz w:val="28"/>
          <w:szCs w:val="28"/>
          <w:lang w:val="uk-UA"/>
        </w:rPr>
        <w:t xml:space="preserve"> </w:t>
      </w:r>
      <w:r w:rsidRPr="00D721FD">
        <w:rPr>
          <w:rFonts w:ascii="Century" w:hAnsi="Century"/>
          <w:sz w:val="28"/>
          <w:szCs w:val="28"/>
          <w:lang w:val="uk-UA"/>
        </w:rPr>
        <w:t>грн, спеціальному фонду –</w:t>
      </w:r>
      <w:r w:rsidR="00C6562B" w:rsidRPr="00D721FD">
        <w:rPr>
          <w:rFonts w:ascii="Century" w:hAnsi="Century"/>
          <w:sz w:val="28"/>
          <w:szCs w:val="28"/>
          <w:lang w:val="uk-UA"/>
        </w:rPr>
        <w:t xml:space="preserve"> </w:t>
      </w:r>
      <w:r w:rsidR="00F3756F" w:rsidRPr="00D721FD">
        <w:rPr>
          <w:rFonts w:ascii="Century" w:hAnsi="Century"/>
          <w:sz w:val="28"/>
          <w:szCs w:val="28"/>
          <w:lang w:val="uk-UA"/>
        </w:rPr>
        <w:t xml:space="preserve">2 826 033,90 </w:t>
      </w:r>
      <w:r w:rsidRPr="00D721FD">
        <w:rPr>
          <w:rFonts w:ascii="Century" w:hAnsi="Century"/>
          <w:sz w:val="28"/>
          <w:szCs w:val="28"/>
          <w:lang w:val="uk-UA"/>
        </w:rPr>
        <w:t>грн.</w:t>
      </w:r>
    </w:p>
    <w:p w14:paraId="5BE54F98" w14:textId="77777777" w:rsidR="00820043" w:rsidRPr="00D721FD" w:rsidRDefault="00820043" w:rsidP="00D721FD">
      <w:pPr>
        <w:numPr>
          <w:ilvl w:val="0"/>
          <w:numId w:val="21"/>
        </w:numPr>
        <w:autoSpaceDE w:val="0"/>
        <w:autoSpaceDN w:val="0"/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D721FD">
        <w:rPr>
          <w:rFonts w:ascii="Century" w:hAnsi="Century"/>
          <w:sz w:val="28"/>
          <w:szCs w:val="28"/>
        </w:rPr>
        <w:t>Контроль за виконанням рішення покласти на постійну комісію з питань</w:t>
      </w:r>
      <w:r w:rsidRPr="00D721FD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D721FD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D721FD">
        <w:rPr>
          <w:rFonts w:ascii="Century" w:hAnsi="Century"/>
          <w:sz w:val="28"/>
          <w:szCs w:val="28"/>
        </w:rPr>
        <w:t>.</w:t>
      </w:r>
    </w:p>
    <w:p w14:paraId="072B7195" w14:textId="77777777" w:rsidR="00820043" w:rsidRPr="00D721FD" w:rsidRDefault="00820043" w:rsidP="00820043">
      <w:pPr>
        <w:pStyle w:val="5"/>
        <w:shd w:val="clear" w:color="auto" w:fill="auto"/>
        <w:tabs>
          <w:tab w:val="left" w:pos="0"/>
        </w:tabs>
        <w:spacing w:before="0" w:after="0" w:line="240" w:lineRule="auto"/>
        <w:ind w:firstLine="900"/>
        <w:rPr>
          <w:rFonts w:ascii="Century" w:hAnsi="Century"/>
          <w:b/>
          <w:sz w:val="28"/>
          <w:szCs w:val="28"/>
          <w:lang w:val="uk-UA"/>
        </w:rPr>
      </w:pPr>
    </w:p>
    <w:p w14:paraId="28B1222B" w14:textId="77777777" w:rsidR="00820043" w:rsidRPr="00D721FD" w:rsidRDefault="00820043" w:rsidP="00820043">
      <w:pPr>
        <w:pStyle w:val="5"/>
        <w:shd w:val="clear" w:color="auto" w:fill="auto"/>
        <w:tabs>
          <w:tab w:val="left" w:pos="0"/>
        </w:tabs>
        <w:spacing w:before="0" w:after="0" w:line="240" w:lineRule="auto"/>
        <w:ind w:firstLine="900"/>
        <w:rPr>
          <w:rFonts w:ascii="Century" w:hAnsi="Century"/>
          <w:b/>
          <w:sz w:val="28"/>
          <w:szCs w:val="28"/>
          <w:lang w:val="uk-UA"/>
        </w:rPr>
      </w:pPr>
    </w:p>
    <w:p w14:paraId="2E789893" w14:textId="77777777" w:rsidR="00820043" w:rsidRPr="00D721FD" w:rsidRDefault="00820043" w:rsidP="00820043">
      <w:pPr>
        <w:pStyle w:val="5"/>
        <w:shd w:val="clear" w:color="auto" w:fill="auto"/>
        <w:tabs>
          <w:tab w:val="left" w:pos="0"/>
        </w:tabs>
        <w:spacing w:before="0" w:after="0" w:line="240" w:lineRule="auto"/>
        <w:ind w:firstLine="900"/>
        <w:rPr>
          <w:rFonts w:ascii="Century" w:hAnsi="Century"/>
          <w:b/>
          <w:sz w:val="28"/>
          <w:szCs w:val="28"/>
          <w:lang w:val="uk-UA"/>
        </w:rPr>
      </w:pPr>
    </w:p>
    <w:p w14:paraId="638207C8" w14:textId="77777777" w:rsidR="00820043" w:rsidRPr="00D721FD" w:rsidRDefault="00820043" w:rsidP="00820043">
      <w:pPr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0E716F55" w14:textId="77777777" w:rsidR="00820043" w:rsidRPr="00D721FD" w:rsidRDefault="00820043" w:rsidP="00D721FD">
      <w:pPr>
        <w:jc w:val="both"/>
        <w:rPr>
          <w:rFonts w:ascii="Century" w:hAnsi="Century"/>
          <w:b/>
          <w:sz w:val="28"/>
          <w:szCs w:val="28"/>
        </w:rPr>
      </w:pPr>
      <w:r w:rsidRPr="00D721FD">
        <w:rPr>
          <w:rFonts w:ascii="Century" w:hAnsi="Century"/>
          <w:b/>
          <w:sz w:val="28"/>
          <w:szCs w:val="28"/>
        </w:rPr>
        <w:t>Міський голова                                                    В</w:t>
      </w:r>
      <w:r w:rsidRPr="00D721FD">
        <w:rPr>
          <w:rFonts w:ascii="Century" w:hAnsi="Century"/>
          <w:b/>
          <w:sz w:val="28"/>
          <w:szCs w:val="28"/>
          <w:lang w:val="en-US"/>
        </w:rPr>
        <w:t xml:space="preserve">олодимир </w:t>
      </w:r>
      <w:r w:rsidRPr="00D721FD">
        <w:rPr>
          <w:rFonts w:ascii="Century" w:hAnsi="Century"/>
          <w:b/>
          <w:sz w:val="28"/>
          <w:szCs w:val="28"/>
        </w:rPr>
        <w:t>РЕМЕНЯК</w:t>
      </w:r>
    </w:p>
    <w:sectPr w:rsidR="00820043" w:rsidRPr="00D721FD" w:rsidSect="00EB3120">
      <w:headerReference w:type="even" r:id="rId8"/>
      <w:pgSz w:w="11906" w:h="16838"/>
      <w:pgMar w:top="567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D5458" w14:textId="77777777" w:rsidR="00691590" w:rsidRDefault="00691590">
      <w:r>
        <w:separator/>
      </w:r>
    </w:p>
  </w:endnote>
  <w:endnote w:type="continuationSeparator" w:id="0">
    <w:p w14:paraId="6BCF1B31" w14:textId="77777777" w:rsidR="00691590" w:rsidRDefault="0069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26EED" w14:textId="77777777" w:rsidR="00691590" w:rsidRDefault="00691590">
      <w:r>
        <w:separator/>
      </w:r>
    </w:p>
  </w:footnote>
  <w:footnote w:type="continuationSeparator" w:id="0">
    <w:p w14:paraId="18097096" w14:textId="77777777" w:rsidR="00691590" w:rsidRDefault="00691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6F064" w14:textId="77777777" w:rsidR="00820043" w:rsidRDefault="0082004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5C40ED37" w14:textId="77777777" w:rsidR="00820043" w:rsidRDefault="0082004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2609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A5612DD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" w15:restartNumberingAfterBreak="0">
    <w:nsid w:val="1E0D1C88"/>
    <w:multiLevelType w:val="multilevel"/>
    <w:tmpl w:val="812870F2"/>
    <w:lvl w:ilvl="0">
      <w:start w:val="1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E1E0BB7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4" w15:restartNumberingAfterBreak="0">
    <w:nsid w:val="24285616"/>
    <w:multiLevelType w:val="hybridMultilevel"/>
    <w:tmpl w:val="F21E3128"/>
    <w:lvl w:ilvl="0" w:tplc="39B088E8">
      <w:start w:val="1"/>
      <w:numFmt w:val="decimal"/>
      <w:lvlText w:val="%1."/>
      <w:lvlJc w:val="left"/>
      <w:pPr>
        <w:tabs>
          <w:tab w:val="num" w:pos="1524"/>
        </w:tabs>
        <w:ind w:left="1524" w:hanging="9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5" w15:restartNumberingAfterBreak="0">
    <w:nsid w:val="25A7259C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6" w15:restartNumberingAfterBreak="0">
    <w:nsid w:val="26221F8E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7" w15:restartNumberingAfterBreak="0">
    <w:nsid w:val="3E003E4F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8" w15:restartNumberingAfterBreak="0">
    <w:nsid w:val="3F0029F5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9" w15:restartNumberingAfterBreak="0">
    <w:nsid w:val="3F4E45C5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0" w15:restartNumberingAfterBreak="0">
    <w:nsid w:val="4178674B"/>
    <w:multiLevelType w:val="multilevel"/>
    <w:tmpl w:val="CD1E9AA6"/>
    <w:lvl w:ilvl="0">
      <w:start w:val="21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601"/>
        </w:tabs>
        <w:ind w:left="1601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52"/>
        </w:tabs>
        <w:ind w:left="2452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1" w15:restartNumberingAfterBreak="0">
    <w:nsid w:val="45481ED2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2" w15:restartNumberingAfterBreak="0">
    <w:nsid w:val="46DE6E94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3" w15:restartNumberingAfterBreak="0">
    <w:nsid w:val="4C384FBF"/>
    <w:multiLevelType w:val="hybridMultilevel"/>
    <w:tmpl w:val="223815B8"/>
    <w:lvl w:ilvl="0" w:tplc="DF3CAA0C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55D935E2"/>
    <w:multiLevelType w:val="hybridMultilevel"/>
    <w:tmpl w:val="D122B5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458AD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6" w15:restartNumberingAfterBreak="0">
    <w:nsid w:val="5D967EFB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7" w15:restartNumberingAfterBreak="0">
    <w:nsid w:val="68FF4814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8" w15:restartNumberingAfterBreak="0">
    <w:nsid w:val="6B001D88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9" w15:restartNumberingAfterBreak="0">
    <w:nsid w:val="790D3E52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0" w15:restartNumberingAfterBreak="0">
    <w:nsid w:val="7B827E98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7"/>
  </w:num>
  <w:num w:numId="5">
    <w:abstractNumId w:val="20"/>
  </w:num>
  <w:num w:numId="6">
    <w:abstractNumId w:val="15"/>
  </w:num>
  <w:num w:numId="7">
    <w:abstractNumId w:val="6"/>
  </w:num>
  <w:num w:numId="8">
    <w:abstractNumId w:val="8"/>
  </w:num>
  <w:num w:numId="9">
    <w:abstractNumId w:val="11"/>
  </w:num>
  <w:num w:numId="10">
    <w:abstractNumId w:val="5"/>
  </w:num>
  <w:num w:numId="11">
    <w:abstractNumId w:val="0"/>
  </w:num>
  <w:num w:numId="12">
    <w:abstractNumId w:val="19"/>
  </w:num>
  <w:num w:numId="13">
    <w:abstractNumId w:val="18"/>
  </w:num>
  <w:num w:numId="14">
    <w:abstractNumId w:val="1"/>
  </w:num>
  <w:num w:numId="15">
    <w:abstractNumId w:val="12"/>
  </w:num>
  <w:num w:numId="16">
    <w:abstractNumId w:val="16"/>
  </w:num>
  <w:num w:numId="17">
    <w:abstractNumId w:val="2"/>
  </w:num>
  <w:num w:numId="18">
    <w:abstractNumId w:val="10"/>
  </w:num>
  <w:num w:numId="19">
    <w:abstractNumId w:val="4"/>
  </w:num>
  <w:num w:numId="20">
    <w:abstractNumId w:val="1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124"/>
    <w:rsid w:val="00010036"/>
    <w:rsid w:val="00026739"/>
    <w:rsid w:val="00044D90"/>
    <w:rsid w:val="0004668C"/>
    <w:rsid w:val="00052434"/>
    <w:rsid w:val="0005669E"/>
    <w:rsid w:val="000568DF"/>
    <w:rsid w:val="00075AC6"/>
    <w:rsid w:val="000A6135"/>
    <w:rsid w:val="000C036A"/>
    <w:rsid w:val="000D1562"/>
    <w:rsid w:val="000E0531"/>
    <w:rsid w:val="000E683A"/>
    <w:rsid w:val="000F0673"/>
    <w:rsid w:val="000F6BDE"/>
    <w:rsid w:val="000F6F98"/>
    <w:rsid w:val="001276DE"/>
    <w:rsid w:val="00131E25"/>
    <w:rsid w:val="001341FF"/>
    <w:rsid w:val="00140995"/>
    <w:rsid w:val="001510F3"/>
    <w:rsid w:val="00156C19"/>
    <w:rsid w:val="0016226F"/>
    <w:rsid w:val="00194141"/>
    <w:rsid w:val="001A4F67"/>
    <w:rsid w:val="001B0BAF"/>
    <w:rsid w:val="001D50F6"/>
    <w:rsid w:val="001D7358"/>
    <w:rsid w:val="001D7A45"/>
    <w:rsid w:val="001E070F"/>
    <w:rsid w:val="001E2FCD"/>
    <w:rsid w:val="001E3F32"/>
    <w:rsid w:val="00201735"/>
    <w:rsid w:val="00225D78"/>
    <w:rsid w:val="00234F61"/>
    <w:rsid w:val="00236B32"/>
    <w:rsid w:val="00247FE8"/>
    <w:rsid w:val="002760D4"/>
    <w:rsid w:val="002829DB"/>
    <w:rsid w:val="002851BF"/>
    <w:rsid w:val="00286BEC"/>
    <w:rsid w:val="00295D93"/>
    <w:rsid w:val="002B4300"/>
    <w:rsid w:val="002B6C33"/>
    <w:rsid w:val="002C4163"/>
    <w:rsid w:val="002D2B19"/>
    <w:rsid w:val="002E0248"/>
    <w:rsid w:val="002E30B8"/>
    <w:rsid w:val="00321935"/>
    <w:rsid w:val="00333B70"/>
    <w:rsid w:val="00347EF4"/>
    <w:rsid w:val="00371489"/>
    <w:rsid w:val="003B17FA"/>
    <w:rsid w:val="003B642A"/>
    <w:rsid w:val="003B7408"/>
    <w:rsid w:val="003B7860"/>
    <w:rsid w:val="003C713F"/>
    <w:rsid w:val="003F3BDE"/>
    <w:rsid w:val="00405732"/>
    <w:rsid w:val="00413CEB"/>
    <w:rsid w:val="004152D4"/>
    <w:rsid w:val="0041784A"/>
    <w:rsid w:val="00434B1F"/>
    <w:rsid w:val="00435BE1"/>
    <w:rsid w:val="00454C2B"/>
    <w:rsid w:val="00466A2B"/>
    <w:rsid w:val="004827B8"/>
    <w:rsid w:val="00483451"/>
    <w:rsid w:val="0048744F"/>
    <w:rsid w:val="004954E3"/>
    <w:rsid w:val="004B12AF"/>
    <w:rsid w:val="004D387C"/>
    <w:rsid w:val="004E329E"/>
    <w:rsid w:val="004E4F61"/>
    <w:rsid w:val="004E6883"/>
    <w:rsid w:val="004F0996"/>
    <w:rsid w:val="005231D1"/>
    <w:rsid w:val="00530C54"/>
    <w:rsid w:val="00536A9A"/>
    <w:rsid w:val="00537B1E"/>
    <w:rsid w:val="005405F7"/>
    <w:rsid w:val="005435CC"/>
    <w:rsid w:val="0057777A"/>
    <w:rsid w:val="005808A0"/>
    <w:rsid w:val="005C1F98"/>
    <w:rsid w:val="005E1F98"/>
    <w:rsid w:val="005E2473"/>
    <w:rsid w:val="00602DDA"/>
    <w:rsid w:val="0062450C"/>
    <w:rsid w:val="00663F65"/>
    <w:rsid w:val="00667EF4"/>
    <w:rsid w:val="00674A9A"/>
    <w:rsid w:val="00684618"/>
    <w:rsid w:val="00686767"/>
    <w:rsid w:val="0069108B"/>
    <w:rsid w:val="00691590"/>
    <w:rsid w:val="006A13B0"/>
    <w:rsid w:val="006A654D"/>
    <w:rsid w:val="006D4193"/>
    <w:rsid w:val="006E23C4"/>
    <w:rsid w:val="006F0334"/>
    <w:rsid w:val="0072275D"/>
    <w:rsid w:val="00722CCC"/>
    <w:rsid w:val="0074326F"/>
    <w:rsid w:val="0075218F"/>
    <w:rsid w:val="00771E0F"/>
    <w:rsid w:val="00774914"/>
    <w:rsid w:val="0078335C"/>
    <w:rsid w:val="0078425C"/>
    <w:rsid w:val="007C1CCB"/>
    <w:rsid w:val="007D28CD"/>
    <w:rsid w:val="007E2DAB"/>
    <w:rsid w:val="008016E5"/>
    <w:rsid w:val="008173E3"/>
    <w:rsid w:val="00820043"/>
    <w:rsid w:val="00835AB9"/>
    <w:rsid w:val="008825A8"/>
    <w:rsid w:val="0088373C"/>
    <w:rsid w:val="008D58F6"/>
    <w:rsid w:val="008F1FD8"/>
    <w:rsid w:val="008F6231"/>
    <w:rsid w:val="0090101D"/>
    <w:rsid w:val="00922854"/>
    <w:rsid w:val="009232AA"/>
    <w:rsid w:val="00964B88"/>
    <w:rsid w:val="00966D82"/>
    <w:rsid w:val="00982E07"/>
    <w:rsid w:val="009A1D2C"/>
    <w:rsid w:val="009A7124"/>
    <w:rsid w:val="009B29B4"/>
    <w:rsid w:val="009C5D6D"/>
    <w:rsid w:val="009C693A"/>
    <w:rsid w:val="009D5815"/>
    <w:rsid w:val="009E6400"/>
    <w:rsid w:val="009F7C3D"/>
    <w:rsid w:val="00A1325D"/>
    <w:rsid w:val="00A14089"/>
    <w:rsid w:val="00A17E2A"/>
    <w:rsid w:val="00A37297"/>
    <w:rsid w:val="00A4000B"/>
    <w:rsid w:val="00A54E2F"/>
    <w:rsid w:val="00A66D0F"/>
    <w:rsid w:val="00A9024F"/>
    <w:rsid w:val="00A90F13"/>
    <w:rsid w:val="00A92DB5"/>
    <w:rsid w:val="00AA5389"/>
    <w:rsid w:val="00AD52E2"/>
    <w:rsid w:val="00AD7D02"/>
    <w:rsid w:val="00AE6B33"/>
    <w:rsid w:val="00B2690C"/>
    <w:rsid w:val="00B342D3"/>
    <w:rsid w:val="00B37522"/>
    <w:rsid w:val="00B52A34"/>
    <w:rsid w:val="00B57388"/>
    <w:rsid w:val="00B82A2D"/>
    <w:rsid w:val="00BA7701"/>
    <w:rsid w:val="00BD023D"/>
    <w:rsid w:val="00BE50C4"/>
    <w:rsid w:val="00C00BE8"/>
    <w:rsid w:val="00C0283E"/>
    <w:rsid w:val="00C06469"/>
    <w:rsid w:val="00C229B0"/>
    <w:rsid w:val="00C262CD"/>
    <w:rsid w:val="00C41E3C"/>
    <w:rsid w:val="00C42D2A"/>
    <w:rsid w:val="00C46C1F"/>
    <w:rsid w:val="00C65089"/>
    <w:rsid w:val="00C6562B"/>
    <w:rsid w:val="00C723B4"/>
    <w:rsid w:val="00C748F5"/>
    <w:rsid w:val="00C97D6A"/>
    <w:rsid w:val="00CA3CB9"/>
    <w:rsid w:val="00CA4D54"/>
    <w:rsid w:val="00CC3AF1"/>
    <w:rsid w:val="00CD03CE"/>
    <w:rsid w:val="00CE3E94"/>
    <w:rsid w:val="00CE4D02"/>
    <w:rsid w:val="00CF32F9"/>
    <w:rsid w:val="00CF34AC"/>
    <w:rsid w:val="00CF4FB3"/>
    <w:rsid w:val="00D107FF"/>
    <w:rsid w:val="00D12F51"/>
    <w:rsid w:val="00D145BE"/>
    <w:rsid w:val="00D14F8B"/>
    <w:rsid w:val="00D252D8"/>
    <w:rsid w:val="00D30C6C"/>
    <w:rsid w:val="00D3155D"/>
    <w:rsid w:val="00D55DB4"/>
    <w:rsid w:val="00D65CC4"/>
    <w:rsid w:val="00D65E66"/>
    <w:rsid w:val="00D67C50"/>
    <w:rsid w:val="00D721FD"/>
    <w:rsid w:val="00D725D9"/>
    <w:rsid w:val="00D75741"/>
    <w:rsid w:val="00D7588D"/>
    <w:rsid w:val="00D86D39"/>
    <w:rsid w:val="00D97065"/>
    <w:rsid w:val="00DB0BEF"/>
    <w:rsid w:val="00DB14B7"/>
    <w:rsid w:val="00DB5758"/>
    <w:rsid w:val="00DE0FC4"/>
    <w:rsid w:val="00E07707"/>
    <w:rsid w:val="00E13107"/>
    <w:rsid w:val="00E14D90"/>
    <w:rsid w:val="00E21989"/>
    <w:rsid w:val="00E23068"/>
    <w:rsid w:val="00E3322D"/>
    <w:rsid w:val="00E438AD"/>
    <w:rsid w:val="00E445DD"/>
    <w:rsid w:val="00E457F8"/>
    <w:rsid w:val="00E4616A"/>
    <w:rsid w:val="00E50586"/>
    <w:rsid w:val="00EB3120"/>
    <w:rsid w:val="00EC75A4"/>
    <w:rsid w:val="00ED3D7F"/>
    <w:rsid w:val="00ED7B77"/>
    <w:rsid w:val="00EF5381"/>
    <w:rsid w:val="00F069E2"/>
    <w:rsid w:val="00F10FE7"/>
    <w:rsid w:val="00F14AB8"/>
    <w:rsid w:val="00F25CDF"/>
    <w:rsid w:val="00F3756F"/>
    <w:rsid w:val="00F502E1"/>
    <w:rsid w:val="00F66248"/>
    <w:rsid w:val="00F67732"/>
    <w:rsid w:val="00F72EBF"/>
    <w:rsid w:val="00F92D6E"/>
    <w:rsid w:val="00FB31BE"/>
    <w:rsid w:val="00FB5B6D"/>
    <w:rsid w:val="00FC28A0"/>
    <w:rsid w:val="00FC3EAE"/>
    <w:rsid w:val="00FC4887"/>
    <w:rsid w:val="00FC4938"/>
    <w:rsid w:val="00FF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89F02"/>
  <w15:chartTrackingRefBased/>
  <w15:docId w15:val="{8F7F9143-9974-4F9D-A8C8-797EC7399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ru-RU" w:eastAsia="ru-RU"/>
    </w:rPr>
  </w:style>
  <w:style w:type="paragraph" w:styleId="3">
    <w:name w:val="heading 3"/>
    <w:basedOn w:val="Normal"/>
    <w:next w:val="Normal"/>
    <w:qFormat/>
    <w:pPr>
      <w:keepNext/>
      <w:ind w:firstLine="3686"/>
      <w:jc w:val="both"/>
      <w:outlineLvl w:val="2"/>
    </w:pPr>
    <w:rPr>
      <w:rFonts w:ascii="Bookman Old Style" w:hAnsi="Bookman Old Style"/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ru-RU" w:eastAsia="ru-RU"/>
    </w:rPr>
  </w:style>
  <w:style w:type="paragraph" w:customStyle="1" w:styleId="BodyText2">
    <w:name w:val="Body Text 2"/>
    <w:basedOn w:val="Normal"/>
    <w:pPr>
      <w:jc w:val="center"/>
    </w:pPr>
    <w:rPr>
      <w:rFonts w:ascii="Bookman Old Style" w:hAnsi="Bookman Old Style"/>
      <w:sz w:val="12"/>
      <w:lang w:val="uk-UA"/>
    </w:rPr>
  </w:style>
  <w:style w:type="paragraph" w:styleId="a3">
    <w:name w:val="Body Text Indent"/>
    <w:basedOn w:val="a"/>
    <w:pPr>
      <w:ind w:right="43" w:firstLine="851"/>
      <w:jc w:val="both"/>
    </w:pPr>
    <w:rPr>
      <w:sz w:val="28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C00BE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E438AD"/>
    <w:pPr>
      <w:spacing w:line="300" w:lineRule="atLeast"/>
      <w:jc w:val="center"/>
    </w:pPr>
    <w:rPr>
      <w:sz w:val="24"/>
      <w:szCs w:val="24"/>
    </w:rPr>
  </w:style>
  <w:style w:type="character" w:customStyle="1" w:styleId="rvts9">
    <w:name w:val="rvts9"/>
    <w:basedOn w:val="a0"/>
    <w:rsid w:val="00E438AD"/>
  </w:style>
  <w:style w:type="paragraph" w:customStyle="1" w:styleId="5">
    <w:name w:val="Основний текст (5)"/>
    <w:basedOn w:val="a"/>
    <w:rsid w:val="00820043"/>
    <w:pPr>
      <w:widowControl w:val="0"/>
      <w:shd w:val="clear" w:color="auto" w:fill="FFFFFF"/>
      <w:spacing w:before="360" w:after="60" w:line="324" w:lineRule="exact"/>
      <w:jc w:val="both"/>
    </w:pPr>
    <w:rPr>
      <w:spacing w:val="13"/>
      <w:sz w:val="23"/>
      <w:szCs w:val="23"/>
      <w:shd w:val="clear" w:color="auto" w:fill="FFFFFF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D721FD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D721FD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Karavela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NCT</dc:creator>
  <cp:keywords/>
  <cp:lastModifiedBy>Secretary</cp:lastModifiedBy>
  <cp:revision>3</cp:revision>
  <cp:lastPrinted>2021-05-28T10:02:00Z</cp:lastPrinted>
  <dcterms:created xsi:type="dcterms:W3CDTF">2021-05-28T10:02:00Z</dcterms:created>
  <dcterms:modified xsi:type="dcterms:W3CDTF">2021-05-28T10:02:00Z</dcterms:modified>
</cp:coreProperties>
</file>